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D2" w:rsidRPr="00602494" w:rsidRDefault="00256945" w:rsidP="007711D2">
      <w:pPr>
        <w:jc w:val="center"/>
        <w:rPr>
          <w:rFonts w:ascii="黑体" w:eastAsia="黑体" w:hAnsi="宋体"/>
          <w:color w:val="FF0000"/>
          <w:spacing w:val="32"/>
          <w:sz w:val="48"/>
          <w:szCs w:val="48"/>
        </w:rPr>
      </w:pPr>
      <w:r>
        <w:rPr>
          <w:rFonts w:ascii="黑体" w:eastAsia="黑体" w:hAnsi="宋体" w:hint="eastAsia"/>
          <w:color w:val="FF0000"/>
          <w:spacing w:val="32"/>
          <w:sz w:val="48"/>
          <w:szCs w:val="48"/>
        </w:rPr>
        <w:t xml:space="preserve"> </w:t>
      </w:r>
      <w:r w:rsidR="007711D2" w:rsidRPr="00602494">
        <w:rPr>
          <w:rFonts w:ascii="黑体" w:eastAsia="黑体" w:hAnsi="宋体" w:hint="eastAsia"/>
          <w:color w:val="FF0000"/>
          <w:spacing w:val="32"/>
          <w:sz w:val="48"/>
          <w:szCs w:val="48"/>
        </w:rPr>
        <w:t>中国港口协会集装箱分会文件</w:t>
      </w:r>
    </w:p>
    <w:p w:rsidR="007711D2" w:rsidRPr="00602494" w:rsidRDefault="007711D2" w:rsidP="007711D2">
      <w:pPr>
        <w:jc w:val="center"/>
        <w:rPr>
          <w:rFonts w:ascii="宋体"/>
          <w:sz w:val="18"/>
          <w:szCs w:val="18"/>
        </w:rPr>
      </w:pPr>
      <w:r w:rsidRPr="003A5323">
        <w:rPr>
          <w:rFonts w:hint="eastAsia"/>
          <w:sz w:val="30"/>
          <w:szCs w:val="30"/>
        </w:rPr>
        <w:t>（</w:t>
      </w:r>
      <w:r w:rsidRPr="003A5323">
        <w:rPr>
          <w:sz w:val="30"/>
          <w:szCs w:val="30"/>
        </w:rPr>
        <w:t>20</w:t>
      </w:r>
      <w:r>
        <w:rPr>
          <w:sz w:val="30"/>
          <w:szCs w:val="30"/>
        </w:rPr>
        <w:t>1</w:t>
      </w:r>
      <w:r>
        <w:rPr>
          <w:rFonts w:hint="eastAsia"/>
          <w:sz w:val="30"/>
          <w:szCs w:val="30"/>
        </w:rPr>
        <w:t>6</w:t>
      </w:r>
      <w:r w:rsidRPr="003A5323">
        <w:rPr>
          <w:rFonts w:hint="eastAsia"/>
          <w:sz w:val="30"/>
          <w:szCs w:val="30"/>
        </w:rPr>
        <w:t>）中港集发字第</w:t>
      </w:r>
      <w:r>
        <w:rPr>
          <w:sz w:val="30"/>
          <w:szCs w:val="30"/>
        </w:rPr>
        <w:t>00</w:t>
      </w:r>
      <w:r w:rsidR="00EA6580">
        <w:rPr>
          <w:rFonts w:hint="eastAsia"/>
          <w:sz w:val="30"/>
          <w:szCs w:val="30"/>
        </w:rPr>
        <w:t>7</w:t>
      </w:r>
      <w:r w:rsidRPr="003A5323">
        <w:rPr>
          <w:rFonts w:hint="eastAsia"/>
          <w:sz w:val="30"/>
          <w:szCs w:val="30"/>
        </w:rPr>
        <w:t>号</w:t>
      </w:r>
      <w:r w:rsidRPr="003A5323">
        <w:rPr>
          <w:sz w:val="30"/>
          <w:szCs w:val="30"/>
        </w:rPr>
        <w:t xml:space="preserve">  </w:t>
      </w:r>
    </w:p>
    <w:p w:rsidR="007711D2" w:rsidRDefault="002437BA" w:rsidP="007711D2">
      <w:pPr>
        <w:tabs>
          <w:tab w:val="left" w:pos="2231"/>
        </w:tabs>
        <w:rPr>
          <w:rFonts w:ascii="宋体"/>
          <w:sz w:val="28"/>
        </w:rPr>
      </w:pPr>
      <w:r w:rsidRPr="002437BA">
        <w:rPr>
          <w:noProof/>
        </w:rPr>
        <w:pict>
          <v:line id="_x0000_s1027" style="position:absolute;left:0;text-align:left;z-index:251661312" from="1in,0" to="342pt,0" strokecolor="red" strokeweight="1.5pt"/>
        </w:pict>
      </w:r>
      <w:r w:rsidR="007711D2">
        <w:rPr>
          <w:rFonts w:ascii="宋体" w:hAnsi="宋体"/>
          <w:sz w:val="28"/>
        </w:rPr>
        <w:t xml:space="preserve">    </w:t>
      </w:r>
    </w:p>
    <w:p w:rsidR="007711D2" w:rsidRPr="003A5323" w:rsidRDefault="007711D2" w:rsidP="007711D2">
      <w:pPr>
        <w:tabs>
          <w:tab w:val="left" w:pos="2231"/>
        </w:tabs>
        <w:rPr>
          <w:rFonts w:ascii="黑体" w:eastAsia="黑体"/>
          <w:sz w:val="36"/>
          <w:szCs w:val="36"/>
        </w:rPr>
      </w:pPr>
      <w:r>
        <w:rPr>
          <w:rFonts w:ascii="宋体" w:hAnsi="宋体"/>
          <w:sz w:val="28"/>
        </w:rPr>
        <w:t xml:space="preserve">     </w:t>
      </w:r>
      <w:r w:rsidRPr="003A5323">
        <w:rPr>
          <w:rFonts w:ascii="黑体" w:eastAsia="黑体" w:hint="eastAsia"/>
          <w:sz w:val="36"/>
          <w:szCs w:val="36"/>
        </w:rPr>
        <w:t>关于</w:t>
      </w:r>
      <w:r>
        <w:rPr>
          <w:rFonts w:ascii="黑体" w:eastAsia="黑体" w:hint="eastAsia"/>
          <w:sz w:val="36"/>
          <w:szCs w:val="36"/>
        </w:rPr>
        <w:t>缴纳中港协</w:t>
      </w:r>
      <w:r w:rsidRPr="003A5323">
        <w:rPr>
          <w:rFonts w:ascii="黑体" w:eastAsia="黑体" w:hint="eastAsia"/>
          <w:sz w:val="36"/>
          <w:szCs w:val="36"/>
        </w:rPr>
        <w:t>集装箱分会</w:t>
      </w:r>
      <w:r w:rsidRPr="003A5323">
        <w:rPr>
          <w:rFonts w:ascii="黑体" w:eastAsia="黑体"/>
          <w:sz w:val="36"/>
          <w:szCs w:val="36"/>
        </w:rPr>
        <w:t>20</w:t>
      </w:r>
      <w:r>
        <w:rPr>
          <w:rFonts w:ascii="黑体" w:eastAsia="黑体"/>
          <w:sz w:val="36"/>
          <w:szCs w:val="36"/>
        </w:rPr>
        <w:t>1</w:t>
      </w:r>
      <w:r>
        <w:rPr>
          <w:rFonts w:ascii="黑体" w:eastAsia="黑体" w:hint="eastAsia"/>
          <w:sz w:val="36"/>
          <w:szCs w:val="36"/>
        </w:rPr>
        <w:t>6</w:t>
      </w:r>
      <w:r w:rsidRPr="003A5323">
        <w:rPr>
          <w:rFonts w:ascii="黑体" w:eastAsia="黑体" w:hint="eastAsia"/>
          <w:sz w:val="36"/>
          <w:szCs w:val="36"/>
        </w:rPr>
        <w:t>年会费的通知</w:t>
      </w:r>
    </w:p>
    <w:p w:rsidR="007711D2" w:rsidRPr="009F086A" w:rsidRDefault="007711D2" w:rsidP="007711D2">
      <w:pPr>
        <w:spacing w:line="240" w:lineRule="atLeast"/>
        <w:rPr>
          <w:sz w:val="30"/>
          <w:szCs w:val="30"/>
        </w:rPr>
      </w:pPr>
    </w:p>
    <w:p w:rsidR="007711D2" w:rsidRDefault="007711D2" w:rsidP="007711D2">
      <w:pPr>
        <w:spacing w:line="360" w:lineRule="exact"/>
        <w:rPr>
          <w:rFonts w:ascii="黑体" w:eastAsia="黑体"/>
          <w:sz w:val="24"/>
        </w:rPr>
      </w:pPr>
      <w:r w:rsidRPr="003A0B46">
        <w:rPr>
          <w:rFonts w:ascii="黑体" w:eastAsia="黑体" w:hint="eastAsia"/>
          <w:sz w:val="24"/>
        </w:rPr>
        <w:t>各会员单位：</w:t>
      </w:r>
    </w:p>
    <w:p w:rsidR="007711D2" w:rsidRPr="009A3DE4" w:rsidRDefault="007711D2" w:rsidP="007711D2">
      <w:pPr>
        <w:spacing w:line="360" w:lineRule="auto"/>
        <w:rPr>
          <w:rFonts w:ascii="黑体" w:eastAsia="黑体"/>
          <w:sz w:val="24"/>
        </w:rPr>
      </w:pPr>
      <w:r>
        <w:rPr>
          <w:rFonts w:ascii="黑体" w:eastAsia="黑体"/>
          <w:sz w:val="24"/>
        </w:rPr>
        <w:t xml:space="preserve">    </w:t>
      </w:r>
      <w:r w:rsidRPr="009A3DE4">
        <w:rPr>
          <w:rFonts w:ascii="宋体" w:hAnsi="宋体" w:hint="eastAsia"/>
          <w:sz w:val="24"/>
        </w:rPr>
        <w:t>根据</w:t>
      </w:r>
      <w:r>
        <w:rPr>
          <w:rFonts w:ascii="宋体" w:hAnsi="宋体" w:hint="eastAsia"/>
          <w:sz w:val="24"/>
        </w:rPr>
        <w:t>中国港口协会工作安排</w:t>
      </w:r>
      <w:r w:rsidRPr="009A3DE4">
        <w:rPr>
          <w:rFonts w:ascii="宋体" w:hAnsi="宋体" w:hint="eastAsia"/>
          <w:sz w:val="24"/>
        </w:rPr>
        <w:t>，</w:t>
      </w:r>
      <w:r>
        <w:rPr>
          <w:rFonts w:ascii="宋体" w:hAnsi="宋体" w:hint="eastAsia"/>
          <w:sz w:val="24"/>
        </w:rPr>
        <w:t>集装箱分会</w:t>
      </w:r>
      <w:r w:rsidRPr="009A3DE4">
        <w:rPr>
          <w:rFonts w:ascii="宋体" w:hAnsi="宋体"/>
          <w:sz w:val="24"/>
        </w:rPr>
        <w:t>20</w:t>
      </w:r>
      <w:r>
        <w:rPr>
          <w:rFonts w:ascii="宋体" w:hAnsi="宋体"/>
          <w:sz w:val="24"/>
        </w:rPr>
        <w:t>1</w:t>
      </w:r>
      <w:r>
        <w:rPr>
          <w:rFonts w:ascii="宋体" w:hAnsi="宋体" w:hint="eastAsia"/>
          <w:sz w:val="24"/>
        </w:rPr>
        <w:t>6年会费收缴工作现已开始</w:t>
      </w:r>
      <w:r>
        <w:rPr>
          <w:rFonts w:ascii="宋体"/>
          <w:sz w:val="24"/>
        </w:rPr>
        <w:t>,</w:t>
      </w:r>
      <w:r w:rsidRPr="009A3DE4">
        <w:rPr>
          <w:rFonts w:ascii="宋体" w:hAnsi="宋体" w:hint="eastAsia"/>
          <w:sz w:val="24"/>
        </w:rPr>
        <w:t>请各</w:t>
      </w:r>
      <w:r>
        <w:rPr>
          <w:rFonts w:ascii="宋体" w:hAnsi="宋体" w:hint="eastAsia"/>
          <w:sz w:val="24"/>
        </w:rPr>
        <w:t>会员单位按照中国港口协会制订的会费标准</w:t>
      </w:r>
      <w:r>
        <w:rPr>
          <w:rFonts w:ascii="宋体"/>
          <w:sz w:val="24"/>
        </w:rPr>
        <w:t>,</w:t>
      </w:r>
      <w:r>
        <w:rPr>
          <w:rFonts w:ascii="宋体" w:hAnsi="宋体" w:hint="eastAsia"/>
          <w:sz w:val="24"/>
        </w:rPr>
        <w:t>在</w:t>
      </w:r>
      <w:r>
        <w:rPr>
          <w:rFonts w:ascii="宋体" w:hAnsi="宋体"/>
          <w:sz w:val="24"/>
        </w:rPr>
        <w:t>201</w:t>
      </w:r>
      <w:r>
        <w:rPr>
          <w:rFonts w:ascii="宋体" w:hAnsi="宋体" w:hint="eastAsia"/>
          <w:sz w:val="24"/>
        </w:rPr>
        <w:t>6年</w:t>
      </w:r>
      <w:r>
        <w:rPr>
          <w:rFonts w:ascii="宋体" w:hAnsi="宋体"/>
          <w:sz w:val="24"/>
        </w:rPr>
        <w:t>6</w:t>
      </w:r>
      <w:r>
        <w:rPr>
          <w:rFonts w:ascii="宋体" w:hAnsi="宋体" w:hint="eastAsia"/>
          <w:sz w:val="24"/>
        </w:rPr>
        <w:t>月底之前完成</w:t>
      </w:r>
      <w:r w:rsidRPr="009A3DE4">
        <w:rPr>
          <w:rFonts w:ascii="宋体" w:hAnsi="宋体" w:hint="eastAsia"/>
          <w:sz w:val="24"/>
        </w:rPr>
        <w:t>会费</w:t>
      </w:r>
      <w:r>
        <w:rPr>
          <w:rFonts w:ascii="宋体" w:hAnsi="宋体" w:hint="eastAsia"/>
          <w:sz w:val="24"/>
        </w:rPr>
        <w:t>缴纳工作</w:t>
      </w:r>
      <w:r w:rsidRPr="00C10B5F">
        <w:rPr>
          <w:rFonts w:ascii="宋体" w:hAnsi="宋体" w:hint="eastAsia"/>
          <w:sz w:val="24"/>
        </w:rPr>
        <w:t>。</w:t>
      </w:r>
    </w:p>
    <w:p w:rsidR="00625069" w:rsidRDefault="007711D2" w:rsidP="00EA6580">
      <w:pPr>
        <w:pStyle w:val="1"/>
        <w:numPr>
          <w:ilvl w:val="0"/>
          <w:numId w:val="1"/>
        </w:numPr>
        <w:spacing w:line="360" w:lineRule="auto"/>
        <w:ind w:firstLineChars="0"/>
        <w:rPr>
          <w:rFonts w:ascii="宋体" w:hAnsi="宋体"/>
          <w:sz w:val="24"/>
        </w:rPr>
      </w:pPr>
      <w:r w:rsidRPr="00EA6580">
        <w:rPr>
          <w:rFonts w:ascii="宋体" w:hAnsi="宋体" w:hint="eastAsia"/>
          <w:sz w:val="24"/>
        </w:rPr>
        <w:t>中国港口协会常务理事单位每年缴纳会费</w:t>
      </w:r>
      <w:r w:rsidRPr="00EA6580">
        <w:rPr>
          <w:rFonts w:ascii="宋体" w:hAnsi="宋体"/>
          <w:sz w:val="24"/>
        </w:rPr>
        <w:t>30000</w:t>
      </w:r>
      <w:r w:rsidRPr="00EA6580">
        <w:rPr>
          <w:rFonts w:ascii="宋体" w:hAnsi="宋体" w:hint="eastAsia"/>
          <w:sz w:val="24"/>
        </w:rPr>
        <w:t>元。</w:t>
      </w:r>
    </w:p>
    <w:p w:rsidR="007711D2" w:rsidRPr="00625069" w:rsidRDefault="007711D2" w:rsidP="007711D2">
      <w:pPr>
        <w:pStyle w:val="1"/>
        <w:numPr>
          <w:ilvl w:val="0"/>
          <w:numId w:val="1"/>
        </w:numPr>
        <w:spacing w:line="360" w:lineRule="auto"/>
        <w:ind w:firstLineChars="0"/>
        <w:rPr>
          <w:rFonts w:ascii="宋体" w:hAnsi="宋体"/>
          <w:sz w:val="24"/>
        </w:rPr>
      </w:pPr>
      <w:r w:rsidRPr="00625069">
        <w:rPr>
          <w:rFonts w:ascii="宋体" w:hAnsi="宋体" w:hint="eastAsia"/>
          <w:sz w:val="24"/>
        </w:rPr>
        <w:t>中国港口协会理事单位每年缴纳会费</w:t>
      </w:r>
      <w:r w:rsidRPr="00625069">
        <w:rPr>
          <w:rFonts w:ascii="宋体" w:hAnsi="宋体"/>
          <w:sz w:val="24"/>
        </w:rPr>
        <w:t>15000</w:t>
      </w:r>
      <w:r w:rsidRPr="00625069">
        <w:rPr>
          <w:rFonts w:ascii="宋体" w:hAnsi="宋体" w:hint="eastAsia"/>
          <w:sz w:val="24"/>
        </w:rPr>
        <w:t>元。</w:t>
      </w:r>
    </w:p>
    <w:p w:rsidR="007711D2" w:rsidRDefault="007711D2" w:rsidP="007711D2">
      <w:pPr>
        <w:pStyle w:val="1"/>
        <w:numPr>
          <w:ilvl w:val="0"/>
          <w:numId w:val="1"/>
        </w:numPr>
        <w:spacing w:line="360" w:lineRule="auto"/>
        <w:ind w:firstLineChars="0"/>
        <w:rPr>
          <w:rFonts w:ascii="宋体" w:hAnsi="宋体"/>
          <w:sz w:val="24"/>
        </w:rPr>
      </w:pPr>
      <w:r>
        <w:rPr>
          <w:rFonts w:ascii="宋体" w:hAnsi="宋体" w:hint="eastAsia"/>
          <w:sz w:val="24"/>
        </w:rPr>
        <w:t>中国港口协会一般会员单位每年缴纳会费</w:t>
      </w:r>
      <w:r>
        <w:rPr>
          <w:rFonts w:ascii="宋体" w:hAnsi="宋体"/>
          <w:sz w:val="24"/>
        </w:rPr>
        <w:t>5000</w:t>
      </w:r>
      <w:r>
        <w:rPr>
          <w:rFonts w:ascii="宋体" w:hAnsi="宋体" w:hint="eastAsia"/>
          <w:sz w:val="24"/>
        </w:rPr>
        <w:t>元。</w:t>
      </w:r>
    </w:p>
    <w:p w:rsidR="007711D2" w:rsidRDefault="007711D2" w:rsidP="007711D2">
      <w:pPr>
        <w:pStyle w:val="a4"/>
        <w:ind w:firstLine="480"/>
        <w:rPr>
          <w:rFonts w:ascii="宋体"/>
          <w:sz w:val="24"/>
        </w:rPr>
      </w:pPr>
    </w:p>
    <w:p w:rsidR="007711D2" w:rsidRPr="003F3D7F" w:rsidRDefault="007711D2" w:rsidP="00EA6580">
      <w:pPr>
        <w:spacing w:line="360" w:lineRule="auto"/>
        <w:ind w:firstLineChars="200" w:firstLine="480"/>
        <w:rPr>
          <w:rFonts w:ascii="宋体"/>
          <w:sz w:val="24"/>
        </w:rPr>
      </w:pPr>
      <w:r w:rsidRPr="003F3D7F">
        <w:rPr>
          <w:rFonts w:ascii="宋体" w:hAnsi="宋体" w:hint="eastAsia"/>
          <w:sz w:val="24"/>
        </w:rPr>
        <w:t>请</w:t>
      </w:r>
      <w:r>
        <w:rPr>
          <w:rFonts w:ascii="宋体" w:hAnsi="宋体" w:hint="eastAsia"/>
          <w:sz w:val="24"/>
        </w:rPr>
        <w:t>各会员单位将会费</w:t>
      </w:r>
      <w:r w:rsidRPr="003F3D7F">
        <w:rPr>
          <w:rFonts w:ascii="宋体" w:hAnsi="宋体" w:hint="eastAsia"/>
          <w:sz w:val="24"/>
        </w:rPr>
        <w:t>汇到中国港口协会帐户。帐户名称：中国港口协会；</w:t>
      </w:r>
      <w:r>
        <w:rPr>
          <w:rFonts w:ascii="宋体" w:hAnsi="宋体" w:hint="eastAsia"/>
          <w:sz w:val="24"/>
        </w:rPr>
        <w:t>开户行：中国</w:t>
      </w:r>
      <w:r w:rsidRPr="003F3D7F">
        <w:rPr>
          <w:rFonts w:ascii="宋体" w:hAnsi="宋体" w:hint="eastAsia"/>
          <w:sz w:val="24"/>
        </w:rPr>
        <w:t>民生银行</w:t>
      </w:r>
      <w:r>
        <w:rPr>
          <w:rFonts w:ascii="宋体" w:hAnsi="宋体" w:hint="eastAsia"/>
          <w:sz w:val="24"/>
        </w:rPr>
        <w:t>上海分行</w:t>
      </w:r>
      <w:r w:rsidRPr="003F3D7F">
        <w:rPr>
          <w:rFonts w:ascii="宋体" w:hAnsi="宋体" w:hint="eastAsia"/>
          <w:sz w:val="24"/>
        </w:rPr>
        <w:t>虹口</w:t>
      </w:r>
      <w:r>
        <w:rPr>
          <w:rFonts w:ascii="宋体" w:hAnsi="宋体" w:hint="eastAsia"/>
          <w:sz w:val="24"/>
        </w:rPr>
        <w:t>支行；银行</w:t>
      </w:r>
      <w:r w:rsidRPr="003F3D7F">
        <w:rPr>
          <w:rFonts w:ascii="宋体" w:hAnsi="宋体" w:hint="eastAsia"/>
          <w:sz w:val="24"/>
        </w:rPr>
        <w:t>账号：</w:t>
      </w:r>
      <w:r w:rsidRPr="003F3D7F">
        <w:rPr>
          <w:rFonts w:ascii="宋体" w:hAnsi="宋体"/>
          <w:sz w:val="24"/>
        </w:rPr>
        <w:t>0218014210004333</w:t>
      </w:r>
      <w:r w:rsidRPr="003F3D7F">
        <w:rPr>
          <w:rFonts w:ascii="宋体" w:hAnsi="宋体" w:hint="eastAsia"/>
          <w:sz w:val="24"/>
        </w:rPr>
        <w:t>；</w:t>
      </w:r>
      <w:r w:rsidRPr="003F3D7F">
        <w:rPr>
          <w:rFonts w:ascii="宋体" w:hAnsi="宋体"/>
          <w:sz w:val="24"/>
        </w:rPr>
        <w:t xml:space="preserve"> </w:t>
      </w:r>
    </w:p>
    <w:p w:rsidR="007711D2" w:rsidRPr="003F3D7F" w:rsidRDefault="007711D2" w:rsidP="007711D2">
      <w:pPr>
        <w:spacing w:line="360" w:lineRule="auto"/>
        <w:rPr>
          <w:rFonts w:ascii="宋体"/>
          <w:sz w:val="24"/>
        </w:rPr>
      </w:pPr>
      <w:r>
        <w:rPr>
          <w:rFonts w:ascii="宋体" w:hAnsi="宋体"/>
          <w:sz w:val="24"/>
        </w:rPr>
        <w:t xml:space="preserve">    </w:t>
      </w:r>
      <w:r w:rsidRPr="003F3D7F">
        <w:rPr>
          <w:rFonts w:ascii="宋体" w:hAnsi="宋体" w:hint="eastAsia"/>
          <w:sz w:val="24"/>
        </w:rPr>
        <w:t>请在汇单用途栏注明集装箱分会会费和交款单位名称，否则难以核对。</w:t>
      </w:r>
      <w:r w:rsidRPr="003F3D7F">
        <w:rPr>
          <w:rFonts w:ascii="宋体" w:hAnsi="宋体"/>
          <w:sz w:val="24"/>
        </w:rPr>
        <w:t xml:space="preserve"> </w:t>
      </w:r>
    </w:p>
    <w:p w:rsidR="007711D2" w:rsidRDefault="007711D2" w:rsidP="007711D2">
      <w:pPr>
        <w:spacing w:line="360" w:lineRule="auto"/>
        <w:ind w:firstLine="465"/>
        <w:rPr>
          <w:rFonts w:ascii="宋体"/>
          <w:sz w:val="24"/>
        </w:rPr>
      </w:pPr>
      <w:r>
        <w:rPr>
          <w:rFonts w:ascii="宋体" w:hAnsi="宋体" w:hint="eastAsia"/>
          <w:sz w:val="24"/>
        </w:rPr>
        <w:t>特此通知</w:t>
      </w:r>
    </w:p>
    <w:p w:rsidR="00625069" w:rsidRDefault="00625069" w:rsidP="007711D2">
      <w:pPr>
        <w:spacing w:line="360" w:lineRule="auto"/>
        <w:ind w:firstLine="465"/>
        <w:rPr>
          <w:rFonts w:ascii="宋体" w:hAnsi="宋体"/>
          <w:sz w:val="24"/>
        </w:rPr>
      </w:pPr>
      <w:r>
        <w:rPr>
          <w:rFonts w:ascii="宋体" w:hAnsi="宋体"/>
          <w:noProof/>
          <w:sz w:val="24"/>
        </w:rPr>
        <w:drawing>
          <wp:anchor distT="0" distB="0" distL="114300" distR="114300" simplePos="0" relativeHeight="251662336" behindDoc="1" locked="0" layoutInCell="1" allowOverlap="1">
            <wp:simplePos x="0" y="0"/>
            <wp:positionH relativeFrom="column">
              <wp:posOffset>2819400</wp:posOffset>
            </wp:positionH>
            <wp:positionV relativeFrom="paragraph">
              <wp:posOffset>76200</wp:posOffset>
            </wp:positionV>
            <wp:extent cx="2333625" cy="2152650"/>
            <wp:effectExtent l="19050" t="0" r="9525" b="0"/>
            <wp:wrapNone/>
            <wp:docPr id="4" name="图片 4" descr="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分会章"/>
                    <pic:cNvPicPr>
                      <a:picLocks noChangeAspect="1" noChangeArrowheads="1"/>
                    </pic:cNvPicPr>
                  </pic:nvPicPr>
                  <pic:blipFill>
                    <a:blip r:embed="rId7"/>
                    <a:srcRect/>
                    <a:stretch>
                      <a:fillRect/>
                    </a:stretch>
                  </pic:blipFill>
                  <pic:spPr bwMode="auto">
                    <a:xfrm>
                      <a:off x="0" y="0"/>
                      <a:ext cx="2333625" cy="2152650"/>
                    </a:xfrm>
                    <a:prstGeom prst="rect">
                      <a:avLst/>
                    </a:prstGeom>
                    <a:noFill/>
                    <a:ln w="9525">
                      <a:noFill/>
                      <a:miter lim="800000"/>
                      <a:headEnd/>
                      <a:tailEnd/>
                    </a:ln>
                  </pic:spPr>
                </pic:pic>
              </a:graphicData>
            </a:graphic>
          </wp:anchor>
        </w:drawing>
      </w:r>
      <w:r w:rsidR="007711D2" w:rsidRPr="003F3D7F">
        <w:rPr>
          <w:rFonts w:ascii="宋体" w:hAnsi="宋体"/>
          <w:sz w:val="24"/>
        </w:rPr>
        <w:t xml:space="preserve">                                    </w:t>
      </w:r>
    </w:p>
    <w:p w:rsidR="00625069" w:rsidRDefault="00625069" w:rsidP="007711D2">
      <w:pPr>
        <w:spacing w:line="360" w:lineRule="auto"/>
        <w:ind w:firstLine="465"/>
        <w:rPr>
          <w:rFonts w:ascii="宋体" w:hAnsi="宋体"/>
          <w:sz w:val="24"/>
        </w:rPr>
      </w:pPr>
    </w:p>
    <w:p w:rsidR="00625069" w:rsidRDefault="00625069" w:rsidP="00625069">
      <w:pPr>
        <w:spacing w:line="360" w:lineRule="auto"/>
        <w:ind w:firstLineChars="1992" w:firstLine="4781"/>
        <w:rPr>
          <w:rFonts w:ascii="宋体" w:hAnsi="宋体"/>
          <w:sz w:val="24"/>
        </w:rPr>
      </w:pPr>
    </w:p>
    <w:p w:rsidR="007711D2" w:rsidRDefault="007711D2" w:rsidP="00625069">
      <w:pPr>
        <w:spacing w:line="360" w:lineRule="auto"/>
        <w:ind w:firstLineChars="1992" w:firstLine="4781"/>
        <w:rPr>
          <w:rFonts w:ascii="宋体"/>
          <w:sz w:val="24"/>
        </w:rPr>
      </w:pPr>
      <w:r w:rsidRPr="003F3D7F">
        <w:rPr>
          <w:rFonts w:ascii="宋体" w:hAnsi="宋体" w:hint="eastAsia"/>
          <w:sz w:val="24"/>
        </w:rPr>
        <w:t>中国港口协会集装箱分会</w:t>
      </w:r>
    </w:p>
    <w:p w:rsidR="007711D2" w:rsidRDefault="007711D2" w:rsidP="007711D2">
      <w:pPr>
        <w:spacing w:line="360" w:lineRule="auto"/>
        <w:ind w:firstLine="465"/>
        <w:rPr>
          <w:rFonts w:ascii="宋体" w:hAnsi="宋体"/>
          <w:sz w:val="24"/>
        </w:rPr>
      </w:pPr>
      <w:r>
        <w:rPr>
          <w:rFonts w:ascii="宋体" w:hAnsi="宋体"/>
          <w:sz w:val="24"/>
        </w:rPr>
        <w:t xml:space="preserve">         </w:t>
      </w:r>
      <w:r w:rsidRPr="003F3D7F">
        <w:rPr>
          <w:rFonts w:ascii="宋体" w:hAnsi="宋体"/>
          <w:sz w:val="24"/>
        </w:rPr>
        <w:t xml:space="preserve">                          </w:t>
      </w:r>
      <w:r>
        <w:rPr>
          <w:rFonts w:ascii="宋体" w:hAnsi="宋体"/>
          <w:sz w:val="24"/>
        </w:rPr>
        <w:t xml:space="preserve"> </w:t>
      </w:r>
      <w:r w:rsidRPr="003F3D7F">
        <w:rPr>
          <w:rFonts w:ascii="宋体" w:hAnsi="宋体"/>
          <w:sz w:val="24"/>
        </w:rPr>
        <w:t xml:space="preserve"> </w:t>
      </w:r>
      <w:r w:rsidRPr="003F3D7F">
        <w:rPr>
          <w:rFonts w:ascii="宋体" w:hAnsi="宋体" w:hint="eastAsia"/>
          <w:sz w:val="24"/>
        </w:rPr>
        <w:t>二〇</w:t>
      </w:r>
      <w:r>
        <w:rPr>
          <w:rFonts w:ascii="宋体" w:hAnsi="宋体" w:hint="eastAsia"/>
          <w:sz w:val="24"/>
        </w:rPr>
        <w:t>一六</w:t>
      </w:r>
      <w:r w:rsidRPr="003F3D7F">
        <w:rPr>
          <w:rFonts w:ascii="宋体" w:hAnsi="宋体" w:hint="eastAsia"/>
          <w:sz w:val="24"/>
        </w:rPr>
        <w:t>年</w:t>
      </w:r>
      <w:r>
        <w:rPr>
          <w:rFonts w:ascii="宋体" w:hAnsi="宋体" w:hint="eastAsia"/>
          <w:sz w:val="24"/>
        </w:rPr>
        <w:t>三</w:t>
      </w:r>
      <w:r w:rsidRPr="003F3D7F">
        <w:rPr>
          <w:rFonts w:ascii="宋体" w:hAnsi="宋体" w:hint="eastAsia"/>
          <w:sz w:val="24"/>
        </w:rPr>
        <w:t>月</w:t>
      </w:r>
      <w:r>
        <w:rPr>
          <w:rFonts w:ascii="宋体" w:hAnsi="宋体" w:hint="eastAsia"/>
          <w:sz w:val="24"/>
        </w:rPr>
        <w:t>十七</w:t>
      </w:r>
      <w:r w:rsidRPr="003F3D7F">
        <w:rPr>
          <w:rFonts w:ascii="宋体" w:hAnsi="宋体" w:hint="eastAsia"/>
          <w:sz w:val="24"/>
        </w:rPr>
        <w:t>日</w:t>
      </w:r>
    </w:p>
    <w:p w:rsidR="00625069" w:rsidRDefault="00625069" w:rsidP="007711D2">
      <w:pPr>
        <w:spacing w:line="360" w:lineRule="auto"/>
        <w:ind w:firstLine="465"/>
        <w:rPr>
          <w:rFonts w:ascii="宋体" w:hAnsi="宋体"/>
          <w:sz w:val="24"/>
        </w:rPr>
      </w:pPr>
    </w:p>
    <w:p w:rsidR="00F448E4" w:rsidRDefault="00F448E4" w:rsidP="007711D2">
      <w:pPr>
        <w:spacing w:line="360" w:lineRule="auto"/>
        <w:ind w:firstLine="465"/>
        <w:rPr>
          <w:rFonts w:ascii="宋体" w:hAnsi="宋体"/>
          <w:sz w:val="24"/>
        </w:rPr>
      </w:pPr>
    </w:p>
    <w:p w:rsidR="00F448E4" w:rsidRDefault="00F448E4" w:rsidP="007711D2">
      <w:pPr>
        <w:spacing w:line="360" w:lineRule="auto"/>
        <w:ind w:firstLine="465"/>
        <w:rPr>
          <w:rFonts w:ascii="宋体" w:hAnsi="宋体"/>
          <w:sz w:val="24"/>
        </w:rPr>
      </w:pPr>
    </w:p>
    <w:p w:rsidR="00625069" w:rsidRPr="003F3D7F" w:rsidRDefault="00625069" w:rsidP="007711D2">
      <w:pPr>
        <w:spacing w:line="360" w:lineRule="auto"/>
        <w:ind w:firstLine="465"/>
        <w:rPr>
          <w:rFonts w:ascii="宋体"/>
          <w:sz w:val="24"/>
        </w:rPr>
      </w:pPr>
    </w:p>
    <w:p w:rsidR="007711D2" w:rsidRDefault="002437BA" w:rsidP="007711D2">
      <w:pPr>
        <w:spacing w:line="440" w:lineRule="exact"/>
      </w:pPr>
      <w:r>
        <w:rPr>
          <w:noProof/>
        </w:rPr>
        <w:pict>
          <v:line id="_x0000_s1026" style="position:absolute;left:0;text-align:left;z-index:251660288" from="0,4.4pt" to="414pt,4.4pt" strokeweight="1.5pt"/>
        </w:pict>
      </w:r>
      <w:r w:rsidR="007711D2" w:rsidRPr="003A0B46">
        <w:rPr>
          <w:rFonts w:hint="eastAsia"/>
          <w:sz w:val="24"/>
        </w:rPr>
        <w:t>抄送：中国港口协会</w:t>
      </w:r>
    </w:p>
    <w:p w:rsidR="007711D2" w:rsidRDefault="007711D2" w:rsidP="007711D2">
      <w:pPr>
        <w:spacing w:line="560" w:lineRule="exact"/>
        <w:rPr>
          <w:rFonts w:ascii="宋体" w:hAnsi="宋体"/>
          <w:sz w:val="28"/>
          <w:szCs w:val="28"/>
        </w:rPr>
      </w:pPr>
    </w:p>
    <w:p w:rsidR="007711D2" w:rsidRDefault="007711D2" w:rsidP="007711D2">
      <w:pPr>
        <w:spacing w:line="560" w:lineRule="exact"/>
        <w:rPr>
          <w:rFonts w:ascii="黑体" w:eastAsia="黑体" w:hAnsi="宋体"/>
          <w:b/>
          <w:sz w:val="28"/>
          <w:szCs w:val="28"/>
        </w:rPr>
      </w:pPr>
      <w:r w:rsidRPr="00754C99">
        <w:rPr>
          <w:rFonts w:ascii="宋体" w:hAnsi="宋体" w:hint="eastAsia"/>
          <w:sz w:val="28"/>
          <w:szCs w:val="28"/>
        </w:rPr>
        <w:lastRenderedPageBreak/>
        <w:t>附件：</w:t>
      </w:r>
      <w:r w:rsidRPr="00754C99">
        <w:rPr>
          <w:rFonts w:ascii="宋体" w:hAnsi="宋体"/>
          <w:sz w:val="28"/>
          <w:szCs w:val="28"/>
        </w:rPr>
        <w:t xml:space="preserve">   </w:t>
      </w:r>
      <w:r w:rsidRPr="00754C99">
        <w:rPr>
          <w:rFonts w:ascii="黑体" w:eastAsia="黑体" w:hAnsi="宋体"/>
          <w:b/>
          <w:sz w:val="28"/>
          <w:szCs w:val="28"/>
        </w:rPr>
        <w:t xml:space="preserve"> </w:t>
      </w:r>
      <w:r>
        <w:rPr>
          <w:rFonts w:ascii="黑体" w:eastAsia="黑体" w:hAnsi="宋体"/>
          <w:b/>
          <w:sz w:val="28"/>
          <w:szCs w:val="28"/>
        </w:rPr>
        <w:t xml:space="preserve">      </w:t>
      </w:r>
      <w:r w:rsidRPr="00754C99">
        <w:rPr>
          <w:rFonts w:ascii="黑体" w:eastAsia="黑体" w:hAnsi="宋体" w:hint="eastAsia"/>
          <w:b/>
          <w:sz w:val="28"/>
          <w:szCs w:val="28"/>
        </w:rPr>
        <w:t>中国港口协会会费缴纳办法</w:t>
      </w:r>
    </w:p>
    <w:p w:rsidR="007711D2" w:rsidRPr="00754C99" w:rsidRDefault="007711D2" w:rsidP="007711D2">
      <w:pPr>
        <w:spacing w:line="560" w:lineRule="exact"/>
        <w:rPr>
          <w:rFonts w:ascii="宋体" w:hAnsi="宋体"/>
          <w:sz w:val="28"/>
          <w:szCs w:val="28"/>
        </w:rPr>
      </w:pPr>
      <w:r>
        <w:rPr>
          <w:rFonts w:ascii="黑体" w:eastAsia="黑体" w:hAnsi="宋体"/>
          <w:b/>
          <w:sz w:val="28"/>
          <w:szCs w:val="28"/>
        </w:rPr>
        <w:t xml:space="preserve">                       </w:t>
      </w:r>
      <w:r w:rsidRPr="00754C99">
        <w:rPr>
          <w:rFonts w:ascii="宋体" w:hAnsi="宋体" w:hint="eastAsia"/>
          <w:sz w:val="28"/>
          <w:szCs w:val="28"/>
        </w:rPr>
        <w:t>（修订稿）</w:t>
      </w:r>
    </w:p>
    <w:p w:rsidR="007711D2" w:rsidRPr="00754C99" w:rsidRDefault="007711D2" w:rsidP="007711D2">
      <w:pPr>
        <w:spacing w:line="560" w:lineRule="exact"/>
        <w:jc w:val="center"/>
        <w:rPr>
          <w:rFonts w:ascii="宋体" w:hAnsi="宋体"/>
          <w:sz w:val="28"/>
          <w:szCs w:val="28"/>
        </w:rPr>
      </w:pPr>
      <w:r w:rsidRPr="00754C99">
        <w:rPr>
          <w:rFonts w:ascii="宋体" w:hAnsi="宋体" w:hint="eastAsia"/>
          <w:sz w:val="28"/>
          <w:szCs w:val="28"/>
        </w:rPr>
        <w:t>（</w:t>
      </w:r>
      <w:smartTag w:uri="urn:schemas-microsoft-com:office:smarttags" w:element="chsdate">
        <w:smartTagPr>
          <w:attr w:name="Year" w:val="2008"/>
          <w:attr w:name="Month" w:val="3"/>
          <w:attr w:name="Day" w:val="27"/>
          <w:attr w:name="IsLunarDate" w:val="False"/>
          <w:attr w:name="IsROCDate" w:val="False"/>
        </w:smartTagPr>
        <w:r w:rsidRPr="00754C99">
          <w:rPr>
            <w:rFonts w:ascii="宋体" w:hAnsi="宋体"/>
            <w:sz w:val="28"/>
            <w:szCs w:val="28"/>
          </w:rPr>
          <w:t>2008</w:t>
        </w:r>
        <w:r w:rsidRPr="00754C99">
          <w:rPr>
            <w:rFonts w:ascii="宋体" w:hAnsi="宋体" w:hint="eastAsia"/>
            <w:sz w:val="28"/>
            <w:szCs w:val="28"/>
          </w:rPr>
          <w:t>年</w:t>
        </w:r>
        <w:r w:rsidRPr="00754C99">
          <w:rPr>
            <w:rFonts w:ascii="宋体" w:hAnsi="宋体"/>
            <w:sz w:val="28"/>
            <w:szCs w:val="28"/>
          </w:rPr>
          <w:t>3</w:t>
        </w:r>
        <w:r w:rsidRPr="00754C99">
          <w:rPr>
            <w:rFonts w:ascii="宋体" w:hAnsi="宋体" w:hint="eastAsia"/>
            <w:sz w:val="28"/>
            <w:szCs w:val="28"/>
          </w:rPr>
          <w:t>月</w:t>
        </w:r>
        <w:r w:rsidRPr="00754C99">
          <w:rPr>
            <w:rFonts w:ascii="宋体" w:hAnsi="宋体"/>
            <w:sz w:val="28"/>
            <w:szCs w:val="28"/>
          </w:rPr>
          <w:t>27</w:t>
        </w:r>
        <w:r w:rsidRPr="00754C99">
          <w:rPr>
            <w:rFonts w:ascii="宋体" w:hAnsi="宋体" w:hint="eastAsia"/>
            <w:sz w:val="28"/>
            <w:szCs w:val="28"/>
          </w:rPr>
          <w:t>日</w:t>
        </w:r>
      </w:smartTag>
      <w:r w:rsidRPr="00754C99">
        <w:rPr>
          <w:rFonts w:ascii="宋体" w:hAnsi="宋体" w:hint="eastAsia"/>
          <w:sz w:val="28"/>
          <w:szCs w:val="28"/>
        </w:rPr>
        <w:t>六届二次会员代表大会通过）</w:t>
      </w:r>
    </w:p>
    <w:p w:rsidR="007711D2" w:rsidRPr="00754C99" w:rsidRDefault="007711D2" w:rsidP="007711D2">
      <w:pPr>
        <w:spacing w:line="560" w:lineRule="exact"/>
        <w:ind w:firstLineChars="200" w:firstLine="560"/>
        <w:rPr>
          <w:rFonts w:ascii="宋体" w:hAnsi="宋体"/>
          <w:sz w:val="28"/>
          <w:szCs w:val="28"/>
        </w:rPr>
      </w:pPr>
    </w:p>
    <w:p w:rsidR="007711D2" w:rsidRPr="00754C99" w:rsidRDefault="007711D2" w:rsidP="007711D2">
      <w:pPr>
        <w:spacing w:line="560" w:lineRule="exact"/>
        <w:ind w:firstLineChars="200" w:firstLine="560"/>
        <w:rPr>
          <w:rFonts w:ascii="宋体" w:hAnsi="宋体"/>
          <w:sz w:val="28"/>
          <w:szCs w:val="28"/>
        </w:rPr>
      </w:pPr>
      <w:r w:rsidRPr="00754C99">
        <w:rPr>
          <w:rFonts w:ascii="宋体" w:hAnsi="宋体" w:hint="eastAsia"/>
          <w:sz w:val="28"/>
          <w:szCs w:val="28"/>
        </w:rPr>
        <w:t>一、为了贯彻“自主办会、自理会务、自筹经费”的原则，保障协会活动的正常开展，根据民政部、财政部</w:t>
      </w:r>
      <w:smartTag w:uri="urn:schemas-microsoft-com:office:smarttags" w:element="chsdate">
        <w:smartTagPr>
          <w:attr w:name="Year" w:val="2003"/>
          <w:attr w:name="Month" w:val="7"/>
          <w:attr w:name="Day" w:val="30"/>
          <w:attr w:name="IsLunarDate" w:val="False"/>
          <w:attr w:name="IsROCDate" w:val="False"/>
        </w:smartTagPr>
        <w:r w:rsidRPr="00754C99">
          <w:rPr>
            <w:rFonts w:ascii="宋体" w:hAnsi="宋体"/>
            <w:sz w:val="28"/>
            <w:szCs w:val="28"/>
          </w:rPr>
          <w:t>2003</w:t>
        </w:r>
        <w:r w:rsidRPr="00754C99">
          <w:rPr>
            <w:rFonts w:ascii="宋体" w:hAnsi="宋体" w:hint="eastAsia"/>
            <w:sz w:val="28"/>
            <w:szCs w:val="28"/>
          </w:rPr>
          <w:t>年</w:t>
        </w:r>
        <w:r w:rsidRPr="00754C99">
          <w:rPr>
            <w:rFonts w:ascii="宋体" w:hAnsi="宋体"/>
            <w:sz w:val="28"/>
            <w:szCs w:val="28"/>
          </w:rPr>
          <w:t>7</w:t>
        </w:r>
        <w:r w:rsidRPr="00754C99">
          <w:rPr>
            <w:rFonts w:ascii="宋体" w:hAnsi="宋体" w:hint="eastAsia"/>
            <w:sz w:val="28"/>
            <w:szCs w:val="28"/>
          </w:rPr>
          <w:t>月</w:t>
        </w:r>
        <w:r w:rsidRPr="00754C99">
          <w:rPr>
            <w:rFonts w:ascii="宋体" w:hAnsi="宋体"/>
            <w:sz w:val="28"/>
            <w:szCs w:val="28"/>
          </w:rPr>
          <w:t>30</w:t>
        </w:r>
        <w:r w:rsidRPr="00754C99">
          <w:rPr>
            <w:rFonts w:ascii="宋体" w:hAnsi="宋体" w:hint="eastAsia"/>
            <w:sz w:val="28"/>
            <w:szCs w:val="28"/>
          </w:rPr>
          <w:t>日</w:t>
        </w:r>
      </w:smartTag>
      <w:r w:rsidRPr="00754C99">
        <w:rPr>
          <w:rFonts w:ascii="宋体" w:hAnsi="宋体" w:hint="eastAsia"/>
          <w:sz w:val="28"/>
          <w:szCs w:val="28"/>
        </w:rPr>
        <w:t>发布的《关于调整社会团体会费政策等有关问题的通知》和《中国港口协会章程》，特制定本办法。</w:t>
      </w:r>
    </w:p>
    <w:p w:rsidR="007711D2" w:rsidRPr="00754C99" w:rsidRDefault="007711D2" w:rsidP="007711D2">
      <w:pPr>
        <w:pStyle w:val="a3"/>
        <w:spacing w:line="560" w:lineRule="exact"/>
        <w:ind w:firstLineChars="200" w:firstLine="560"/>
        <w:rPr>
          <w:rFonts w:ascii="宋体" w:eastAsia="宋体" w:hAnsi="宋体"/>
          <w:szCs w:val="28"/>
        </w:rPr>
      </w:pPr>
      <w:r w:rsidRPr="00754C99">
        <w:rPr>
          <w:rFonts w:ascii="宋体" w:eastAsia="宋体" w:hAnsi="宋体" w:hint="eastAsia"/>
          <w:szCs w:val="28"/>
        </w:rPr>
        <w:t>二、本办法适用于本会单位会员和个人会员。</w:t>
      </w:r>
    </w:p>
    <w:p w:rsidR="007711D2" w:rsidRPr="00754C99" w:rsidRDefault="007711D2" w:rsidP="007711D2">
      <w:pPr>
        <w:pStyle w:val="a3"/>
        <w:spacing w:line="560" w:lineRule="exact"/>
        <w:ind w:firstLineChars="200" w:firstLine="560"/>
        <w:rPr>
          <w:rFonts w:ascii="宋体" w:eastAsia="宋体" w:hAnsi="宋体"/>
          <w:szCs w:val="28"/>
        </w:rPr>
      </w:pPr>
      <w:r w:rsidRPr="00754C99">
        <w:rPr>
          <w:rFonts w:ascii="宋体" w:eastAsia="宋体" w:hAnsi="宋体" w:hint="eastAsia"/>
          <w:szCs w:val="28"/>
        </w:rPr>
        <w:t>三、依据本会章程规定的业务范围，考虑到本会日常运作的工作成本及财务收支情况，从实际出发，分类制定本会的会费标准。</w:t>
      </w:r>
    </w:p>
    <w:p w:rsidR="007711D2" w:rsidRPr="00754C99" w:rsidRDefault="007711D2" w:rsidP="007711D2">
      <w:pPr>
        <w:pStyle w:val="a3"/>
        <w:spacing w:line="560" w:lineRule="exact"/>
        <w:ind w:firstLineChars="200" w:firstLine="560"/>
        <w:rPr>
          <w:rFonts w:ascii="宋体" w:eastAsia="宋体" w:hAnsi="宋体"/>
          <w:szCs w:val="28"/>
        </w:rPr>
      </w:pPr>
      <w:r w:rsidRPr="00754C99">
        <w:rPr>
          <w:rFonts w:ascii="宋体" w:eastAsia="宋体" w:hAnsi="宋体"/>
          <w:szCs w:val="28"/>
        </w:rPr>
        <w:t>1</w:t>
      </w:r>
      <w:r w:rsidRPr="00754C99">
        <w:rPr>
          <w:rFonts w:ascii="宋体" w:eastAsia="宋体" w:hAnsi="宋体" w:hint="eastAsia"/>
          <w:szCs w:val="28"/>
        </w:rPr>
        <w:t>、企业会员按在本会担任职务的重要程度，核定会费标准如下：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40"/>
        <w:gridCol w:w="8"/>
        <w:gridCol w:w="2742"/>
      </w:tblGrid>
      <w:tr w:rsidR="007711D2" w:rsidRPr="00754C99" w:rsidTr="009C44D0">
        <w:trPr>
          <w:cantSplit/>
          <w:trHeight w:val="455"/>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企业会员</w:t>
            </w:r>
          </w:p>
        </w:tc>
        <w:tc>
          <w:tcPr>
            <w:tcW w:w="5448" w:type="dxa"/>
            <w:gridSpan w:val="2"/>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ind w:firstLineChars="750" w:firstLine="2100"/>
              <w:rPr>
                <w:rFonts w:ascii="宋体" w:hAnsi="宋体"/>
                <w:sz w:val="28"/>
                <w:szCs w:val="28"/>
              </w:rPr>
            </w:pPr>
            <w:r w:rsidRPr="00754C99">
              <w:rPr>
                <w:rFonts w:ascii="宋体" w:hAnsi="宋体" w:hint="eastAsia"/>
                <w:sz w:val="28"/>
                <w:szCs w:val="28"/>
              </w:rPr>
              <w:t>本会担任职务</w:t>
            </w:r>
          </w:p>
        </w:tc>
        <w:tc>
          <w:tcPr>
            <w:tcW w:w="2742" w:type="dxa"/>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会费标准（元）</w:t>
            </w:r>
          </w:p>
        </w:tc>
      </w:tr>
      <w:tr w:rsidR="007711D2" w:rsidRPr="00754C99" w:rsidTr="009C44D0">
        <w:trPr>
          <w:cantSplit/>
          <w:trHeight w:val="434"/>
          <w:jc w:val="center"/>
        </w:trPr>
        <w:tc>
          <w:tcPr>
            <w:tcW w:w="630" w:type="dxa"/>
            <w:vMerge/>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rPr>
                <w:rFonts w:ascii="宋体" w:hAnsi="宋体"/>
                <w:sz w:val="28"/>
                <w:szCs w:val="28"/>
              </w:rPr>
            </w:pP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理事长</w:t>
            </w:r>
          </w:p>
        </w:tc>
        <w:tc>
          <w:tcPr>
            <w:tcW w:w="2742" w:type="dxa"/>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sz w:val="28"/>
                <w:szCs w:val="28"/>
              </w:rPr>
              <w:t>160000</w:t>
            </w:r>
          </w:p>
        </w:tc>
      </w:tr>
      <w:tr w:rsidR="007711D2" w:rsidRPr="00754C99" w:rsidTr="009C44D0">
        <w:trPr>
          <w:cantSplit/>
          <w:trHeight w:val="434"/>
          <w:jc w:val="center"/>
        </w:trPr>
        <w:tc>
          <w:tcPr>
            <w:tcW w:w="630" w:type="dxa"/>
            <w:vMerge/>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rPr>
                <w:rFonts w:ascii="宋体" w:hAnsi="宋体"/>
                <w:sz w:val="28"/>
                <w:szCs w:val="28"/>
              </w:rPr>
            </w:pP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副理事长</w:t>
            </w:r>
          </w:p>
        </w:tc>
        <w:tc>
          <w:tcPr>
            <w:tcW w:w="2742" w:type="dxa"/>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sz w:val="28"/>
                <w:szCs w:val="28"/>
              </w:rPr>
              <w:t>100000</w:t>
            </w:r>
          </w:p>
        </w:tc>
      </w:tr>
      <w:tr w:rsidR="007711D2" w:rsidRPr="00754C99" w:rsidTr="009C44D0">
        <w:trPr>
          <w:cantSplit/>
          <w:trHeight w:val="459"/>
          <w:jc w:val="center"/>
        </w:trPr>
        <w:tc>
          <w:tcPr>
            <w:tcW w:w="630" w:type="dxa"/>
            <w:vMerge/>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rPr>
                <w:rFonts w:ascii="宋体" w:hAnsi="宋体"/>
                <w:sz w:val="28"/>
                <w:szCs w:val="28"/>
              </w:rPr>
            </w:pP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常务理事</w:t>
            </w:r>
          </w:p>
        </w:tc>
        <w:tc>
          <w:tcPr>
            <w:tcW w:w="2742" w:type="dxa"/>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sz w:val="28"/>
                <w:szCs w:val="28"/>
              </w:rPr>
              <w:t>30000</w:t>
            </w:r>
          </w:p>
        </w:tc>
      </w:tr>
      <w:tr w:rsidR="007711D2" w:rsidRPr="00754C99" w:rsidTr="009C44D0">
        <w:trPr>
          <w:cantSplit/>
          <w:trHeight w:val="464"/>
          <w:jc w:val="center"/>
        </w:trPr>
        <w:tc>
          <w:tcPr>
            <w:tcW w:w="630" w:type="dxa"/>
            <w:vMerge/>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rPr>
                <w:rFonts w:ascii="宋体" w:hAnsi="宋体"/>
                <w:sz w:val="28"/>
                <w:szCs w:val="28"/>
              </w:rPr>
            </w:pPr>
          </w:p>
        </w:tc>
        <w:tc>
          <w:tcPr>
            <w:tcW w:w="5440" w:type="dxa"/>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理事</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sz w:val="28"/>
                <w:szCs w:val="28"/>
              </w:rPr>
              <w:t>15000</w:t>
            </w:r>
          </w:p>
        </w:tc>
      </w:tr>
      <w:tr w:rsidR="007711D2" w:rsidRPr="00754C99" w:rsidTr="009C44D0">
        <w:trPr>
          <w:cantSplit/>
          <w:trHeight w:val="436"/>
          <w:jc w:val="center"/>
        </w:trPr>
        <w:tc>
          <w:tcPr>
            <w:tcW w:w="630" w:type="dxa"/>
            <w:vMerge/>
            <w:tcBorders>
              <w:top w:val="single" w:sz="4" w:space="0" w:color="auto"/>
              <w:left w:val="single" w:sz="4" w:space="0" w:color="auto"/>
              <w:bottom w:val="single" w:sz="4" w:space="0" w:color="auto"/>
              <w:right w:val="single" w:sz="4" w:space="0" w:color="auto"/>
            </w:tcBorders>
          </w:tcPr>
          <w:p w:rsidR="007711D2" w:rsidRPr="00754C99" w:rsidRDefault="007711D2" w:rsidP="009C44D0">
            <w:pPr>
              <w:spacing w:line="560" w:lineRule="exact"/>
              <w:rPr>
                <w:rFonts w:ascii="宋体" w:hAnsi="宋体"/>
                <w:sz w:val="28"/>
                <w:szCs w:val="28"/>
              </w:rPr>
            </w:pPr>
          </w:p>
        </w:tc>
        <w:tc>
          <w:tcPr>
            <w:tcW w:w="5448" w:type="dxa"/>
            <w:gridSpan w:val="2"/>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hint="eastAsia"/>
                <w:sz w:val="28"/>
                <w:szCs w:val="28"/>
              </w:rPr>
              <w:t>一般会员</w:t>
            </w:r>
          </w:p>
        </w:tc>
        <w:tc>
          <w:tcPr>
            <w:tcW w:w="2742" w:type="dxa"/>
            <w:tcBorders>
              <w:top w:val="single" w:sz="4" w:space="0" w:color="auto"/>
              <w:left w:val="single" w:sz="4" w:space="0" w:color="auto"/>
              <w:bottom w:val="single" w:sz="4" w:space="0" w:color="auto"/>
              <w:right w:val="single" w:sz="4" w:space="0" w:color="auto"/>
            </w:tcBorders>
            <w:vAlign w:val="center"/>
          </w:tcPr>
          <w:p w:rsidR="007711D2" w:rsidRPr="00754C99" w:rsidRDefault="007711D2" w:rsidP="009C44D0">
            <w:pPr>
              <w:spacing w:line="560" w:lineRule="exact"/>
              <w:jc w:val="center"/>
              <w:rPr>
                <w:rFonts w:ascii="宋体" w:hAnsi="宋体"/>
                <w:sz w:val="28"/>
                <w:szCs w:val="28"/>
              </w:rPr>
            </w:pPr>
            <w:r w:rsidRPr="00754C99">
              <w:rPr>
                <w:rFonts w:ascii="宋体" w:hAnsi="宋体"/>
                <w:sz w:val="28"/>
                <w:szCs w:val="28"/>
              </w:rPr>
              <w:t xml:space="preserve"> 5000</w:t>
            </w:r>
          </w:p>
        </w:tc>
      </w:tr>
    </w:tbl>
    <w:p w:rsidR="007711D2" w:rsidRPr="00754C99" w:rsidRDefault="007711D2" w:rsidP="007711D2">
      <w:pPr>
        <w:ind w:firstLineChars="200" w:firstLine="560"/>
        <w:rPr>
          <w:rFonts w:ascii="宋体" w:hAnsi="宋体"/>
          <w:sz w:val="28"/>
          <w:szCs w:val="28"/>
        </w:rPr>
      </w:pPr>
      <w:r w:rsidRPr="00754C99">
        <w:rPr>
          <w:rFonts w:ascii="宋体" w:hAnsi="宋体"/>
          <w:sz w:val="28"/>
          <w:szCs w:val="28"/>
        </w:rPr>
        <w:t>2</w:t>
      </w:r>
      <w:r w:rsidRPr="00754C99">
        <w:rPr>
          <w:rFonts w:ascii="宋体" w:hAnsi="宋体" w:hint="eastAsia"/>
          <w:sz w:val="28"/>
          <w:szCs w:val="28"/>
        </w:rPr>
        <w:t>、事业单位会员核定会费标准：</w:t>
      </w:r>
      <w:r w:rsidRPr="00754C99">
        <w:rPr>
          <w:rFonts w:ascii="宋体" w:hAnsi="宋体"/>
          <w:sz w:val="28"/>
          <w:szCs w:val="28"/>
        </w:rPr>
        <w:t>3000</w:t>
      </w:r>
      <w:r w:rsidRPr="00754C99">
        <w:rPr>
          <w:rFonts w:ascii="宋体" w:hAnsi="宋体" w:hint="eastAsia"/>
          <w:sz w:val="28"/>
          <w:szCs w:val="28"/>
        </w:rPr>
        <w:t>元。</w:t>
      </w:r>
    </w:p>
    <w:p w:rsidR="007711D2" w:rsidRPr="00754C99" w:rsidRDefault="007711D2" w:rsidP="007711D2">
      <w:pPr>
        <w:ind w:firstLineChars="200" w:firstLine="560"/>
        <w:rPr>
          <w:rFonts w:ascii="宋体" w:hAnsi="宋体"/>
          <w:sz w:val="28"/>
          <w:szCs w:val="28"/>
        </w:rPr>
      </w:pPr>
      <w:r w:rsidRPr="00754C99">
        <w:rPr>
          <w:rFonts w:ascii="宋体" w:hAnsi="宋体"/>
          <w:sz w:val="28"/>
          <w:szCs w:val="28"/>
        </w:rPr>
        <w:t>3</w:t>
      </w:r>
      <w:r w:rsidRPr="00754C99">
        <w:rPr>
          <w:rFonts w:ascii="宋体" w:hAnsi="宋体" w:hint="eastAsia"/>
          <w:sz w:val="28"/>
          <w:szCs w:val="28"/>
        </w:rPr>
        <w:t>、社会团体会员核定会费标准：</w:t>
      </w:r>
      <w:r w:rsidRPr="00754C99">
        <w:rPr>
          <w:rFonts w:ascii="宋体" w:hAnsi="宋体"/>
          <w:sz w:val="28"/>
          <w:szCs w:val="28"/>
        </w:rPr>
        <w:t>3000</w:t>
      </w:r>
      <w:r w:rsidRPr="00754C99">
        <w:rPr>
          <w:rFonts w:ascii="宋体" w:hAnsi="宋体" w:hint="eastAsia"/>
          <w:sz w:val="28"/>
          <w:szCs w:val="28"/>
        </w:rPr>
        <w:t>元。</w:t>
      </w:r>
    </w:p>
    <w:p w:rsidR="007711D2" w:rsidRPr="00754C99" w:rsidRDefault="007711D2" w:rsidP="007711D2">
      <w:pPr>
        <w:ind w:firstLineChars="200" w:firstLine="560"/>
        <w:rPr>
          <w:rFonts w:ascii="宋体" w:hAnsi="宋体"/>
          <w:sz w:val="28"/>
          <w:szCs w:val="28"/>
        </w:rPr>
      </w:pPr>
      <w:r w:rsidRPr="00754C99">
        <w:rPr>
          <w:rFonts w:ascii="宋体" w:hAnsi="宋体"/>
          <w:sz w:val="28"/>
          <w:szCs w:val="28"/>
        </w:rPr>
        <w:t>4</w:t>
      </w:r>
      <w:r w:rsidRPr="00754C99">
        <w:rPr>
          <w:rFonts w:ascii="宋体" w:hAnsi="宋体" w:hint="eastAsia"/>
          <w:sz w:val="28"/>
          <w:szCs w:val="28"/>
        </w:rPr>
        <w:t>、个人会员自愿资助。</w:t>
      </w:r>
    </w:p>
    <w:p w:rsidR="007711D2" w:rsidRPr="00754C99" w:rsidRDefault="007711D2" w:rsidP="007711D2">
      <w:pPr>
        <w:ind w:firstLineChars="200" w:firstLine="560"/>
        <w:rPr>
          <w:rFonts w:ascii="宋体" w:hAnsi="宋体"/>
          <w:sz w:val="28"/>
          <w:szCs w:val="28"/>
        </w:rPr>
      </w:pPr>
      <w:r w:rsidRPr="00754C99">
        <w:rPr>
          <w:rFonts w:ascii="宋体" w:hAnsi="宋体" w:hint="eastAsia"/>
          <w:sz w:val="28"/>
          <w:szCs w:val="28"/>
        </w:rPr>
        <w:t>四、会员应于每年</w:t>
      </w:r>
      <w:r w:rsidRPr="00754C99">
        <w:rPr>
          <w:rFonts w:ascii="宋体" w:hAnsi="宋体"/>
          <w:sz w:val="28"/>
          <w:szCs w:val="28"/>
        </w:rPr>
        <w:t>6</w:t>
      </w:r>
      <w:r w:rsidRPr="00754C99">
        <w:rPr>
          <w:rFonts w:ascii="宋体" w:hAnsi="宋体" w:hint="eastAsia"/>
          <w:sz w:val="28"/>
          <w:szCs w:val="28"/>
        </w:rPr>
        <w:t>月底以前按照核定会费标准缴纳当年会费。在本年度内新发展的单位会员应于批准之日起</w:t>
      </w:r>
      <w:r w:rsidRPr="00754C99">
        <w:rPr>
          <w:rFonts w:ascii="宋体" w:hAnsi="宋体"/>
          <w:sz w:val="28"/>
          <w:szCs w:val="28"/>
        </w:rPr>
        <w:t>2</w:t>
      </w:r>
      <w:r w:rsidRPr="00754C99">
        <w:rPr>
          <w:rFonts w:ascii="宋体" w:hAnsi="宋体" w:hint="eastAsia"/>
          <w:sz w:val="28"/>
          <w:szCs w:val="28"/>
        </w:rPr>
        <w:t>个月内缴纳当年会费，</w:t>
      </w:r>
      <w:r w:rsidRPr="00754C99">
        <w:rPr>
          <w:rFonts w:ascii="宋体" w:hAnsi="宋体"/>
          <w:sz w:val="28"/>
          <w:szCs w:val="28"/>
        </w:rPr>
        <w:t>11</w:t>
      </w:r>
      <w:r w:rsidRPr="00754C99">
        <w:rPr>
          <w:rFonts w:ascii="宋体" w:hAnsi="宋体" w:hint="eastAsia"/>
          <w:sz w:val="28"/>
          <w:szCs w:val="28"/>
        </w:rPr>
        <w:t>月</w:t>
      </w:r>
      <w:r w:rsidRPr="00754C99">
        <w:rPr>
          <w:rFonts w:ascii="宋体" w:hAnsi="宋体"/>
          <w:sz w:val="28"/>
          <w:szCs w:val="28"/>
        </w:rPr>
        <w:t>1</w:t>
      </w:r>
      <w:r w:rsidRPr="00754C99">
        <w:rPr>
          <w:rFonts w:ascii="宋体" w:hAnsi="宋体" w:hint="eastAsia"/>
          <w:sz w:val="28"/>
          <w:szCs w:val="28"/>
        </w:rPr>
        <w:t>日后新发展的单位会员免予缴纳当年会费。</w:t>
      </w:r>
      <w:r w:rsidRPr="00754C99">
        <w:rPr>
          <w:rFonts w:ascii="宋体" w:hAnsi="宋体"/>
          <w:sz w:val="28"/>
          <w:szCs w:val="28"/>
        </w:rPr>
        <w:t xml:space="preserve">    </w:t>
      </w:r>
    </w:p>
    <w:p w:rsidR="007711D2" w:rsidRPr="00754C99" w:rsidRDefault="007711D2" w:rsidP="007711D2">
      <w:pPr>
        <w:pStyle w:val="a3"/>
        <w:ind w:firstLineChars="200" w:firstLine="560"/>
        <w:rPr>
          <w:rFonts w:ascii="宋体" w:eastAsia="宋体" w:hAnsi="宋体"/>
          <w:szCs w:val="28"/>
        </w:rPr>
      </w:pPr>
      <w:r w:rsidRPr="00754C99">
        <w:rPr>
          <w:rFonts w:ascii="宋体" w:eastAsia="宋体" w:hAnsi="宋体" w:hint="eastAsia"/>
          <w:szCs w:val="28"/>
        </w:rPr>
        <w:lastRenderedPageBreak/>
        <w:t>五、所收会费主要用于为会员提供服务以及按照本会宗旨开展的各项业务活动等支出。收取会费，应由本会秘书处出具由财政部印（监）制的“全国性社会团体会费统一收据”。会费收取后的使用，应遵守国家有关法律法规和本会章程，严格执行民政部、国家发展改革委、监察部、财政部、国家税务总局、国务院纠风办</w:t>
      </w:r>
      <w:smartTag w:uri="urn:schemas-microsoft-com:office:smarttags" w:element="chsdate">
        <w:smartTagPr>
          <w:attr w:name="Year" w:val="2007"/>
          <w:attr w:name="Month" w:val="11"/>
          <w:attr w:name="Day" w:val="21"/>
          <w:attr w:name="IsLunarDate" w:val="False"/>
          <w:attr w:name="IsROCDate" w:val="False"/>
        </w:smartTagPr>
        <w:r w:rsidRPr="00754C99">
          <w:rPr>
            <w:rFonts w:ascii="宋体" w:eastAsia="宋体" w:hAnsi="宋体"/>
            <w:szCs w:val="28"/>
          </w:rPr>
          <w:t>2007</w:t>
        </w:r>
        <w:r w:rsidRPr="00754C99">
          <w:rPr>
            <w:rFonts w:ascii="宋体" w:eastAsia="宋体" w:hAnsi="宋体" w:hint="eastAsia"/>
            <w:szCs w:val="28"/>
          </w:rPr>
          <w:t>年</w:t>
        </w:r>
        <w:r w:rsidRPr="00754C99">
          <w:rPr>
            <w:rFonts w:ascii="宋体" w:eastAsia="宋体" w:hAnsi="宋体"/>
            <w:szCs w:val="28"/>
          </w:rPr>
          <w:t>11</w:t>
        </w:r>
        <w:r w:rsidRPr="00754C99">
          <w:rPr>
            <w:rFonts w:ascii="宋体" w:eastAsia="宋体" w:hAnsi="宋体" w:hint="eastAsia"/>
            <w:szCs w:val="28"/>
          </w:rPr>
          <w:t>月</w:t>
        </w:r>
        <w:r w:rsidRPr="00754C99">
          <w:rPr>
            <w:rFonts w:ascii="宋体" w:eastAsia="宋体" w:hAnsi="宋体"/>
            <w:szCs w:val="28"/>
          </w:rPr>
          <w:t>21</w:t>
        </w:r>
        <w:r w:rsidRPr="00754C99">
          <w:rPr>
            <w:rFonts w:ascii="宋体" w:eastAsia="宋体" w:hAnsi="宋体" w:hint="eastAsia"/>
            <w:szCs w:val="28"/>
          </w:rPr>
          <w:t>日</w:t>
        </w:r>
      </w:smartTag>
      <w:r w:rsidRPr="00754C99">
        <w:rPr>
          <w:rFonts w:ascii="宋体" w:eastAsia="宋体" w:hAnsi="宋体" w:hint="eastAsia"/>
          <w:szCs w:val="28"/>
        </w:rPr>
        <w:t>发布的《关于规范社会团体收费行为有关问题的通知》，按照国家统一的会计制度的规定进行会计核算和财务管理，并接受上级财务审计部门的指导和监督检查。</w:t>
      </w:r>
    </w:p>
    <w:p w:rsidR="007711D2" w:rsidRPr="00754C99" w:rsidRDefault="007711D2" w:rsidP="007711D2">
      <w:pPr>
        <w:ind w:firstLineChars="200" w:firstLine="560"/>
        <w:rPr>
          <w:rFonts w:ascii="宋体" w:hAnsi="宋体"/>
          <w:sz w:val="28"/>
          <w:szCs w:val="28"/>
        </w:rPr>
      </w:pPr>
      <w:r w:rsidRPr="00754C99">
        <w:rPr>
          <w:rFonts w:ascii="宋体" w:hAnsi="宋体" w:hint="eastAsia"/>
          <w:sz w:val="28"/>
          <w:szCs w:val="28"/>
        </w:rPr>
        <w:t>六、本会财务收支情况由中国注册会计师出具审计报告后，每年向理事会或常务理事会报告，同时按规定报送上级管理部门，并在社会团体年检时向社会团体登记管理机关报告。</w:t>
      </w:r>
    </w:p>
    <w:p w:rsidR="007711D2" w:rsidRPr="00754C99" w:rsidRDefault="007711D2" w:rsidP="007711D2">
      <w:pPr>
        <w:ind w:firstLineChars="200" w:firstLine="560"/>
        <w:rPr>
          <w:rFonts w:ascii="宋体" w:hAnsi="宋体"/>
          <w:sz w:val="28"/>
          <w:szCs w:val="28"/>
        </w:rPr>
      </w:pPr>
      <w:r w:rsidRPr="00754C99">
        <w:rPr>
          <w:rFonts w:ascii="宋体" w:hAnsi="宋体" w:hint="eastAsia"/>
          <w:sz w:val="28"/>
          <w:szCs w:val="28"/>
        </w:rPr>
        <w:t>七、本办法修订稿经</w:t>
      </w:r>
      <w:smartTag w:uri="urn:schemas-microsoft-com:office:smarttags" w:element="chsdate">
        <w:smartTagPr>
          <w:attr w:name="Year" w:val="2008"/>
          <w:attr w:name="Month" w:val="3"/>
          <w:attr w:name="Day" w:val="27"/>
          <w:attr w:name="IsLunarDate" w:val="False"/>
          <w:attr w:name="IsROCDate" w:val="False"/>
        </w:smartTagPr>
        <w:r w:rsidRPr="00754C99">
          <w:rPr>
            <w:rFonts w:ascii="宋体" w:hAnsi="宋体"/>
            <w:sz w:val="28"/>
            <w:szCs w:val="28"/>
          </w:rPr>
          <w:t>2008</w:t>
        </w:r>
        <w:r w:rsidRPr="00754C99">
          <w:rPr>
            <w:rFonts w:ascii="宋体" w:hAnsi="宋体" w:hint="eastAsia"/>
            <w:sz w:val="28"/>
            <w:szCs w:val="28"/>
          </w:rPr>
          <w:t>年</w:t>
        </w:r>
        <w:r w:rsidRPr="00754C99">
          <w:rPr>
            <w:rFonts w:ascii="宋体" w:hAnsi="宋体"/>
            <w:sz w:val="28"/>
            <w:szCs w:val="28"/>
          </w:rPr>
          <w:t>3</w:t>
        </w:r>
        <w:r w:rsidRPr="00754C99">
          <w:rPr>
            <w:rFonts w:ascii="宋体" w:hAnsi="宋体" w:hint="eastAsia"/>
            <w:sz w:val="28"/>
            <w:szCs w:val="28"/>
          </w:rPr>
          <w:t>月</w:t>
        </w:r>
        <w:r w:rsidRPr="00754C99">
          <w:rPr>
            <w:rFonts w:ascii="宋体" w:hAnsi="宋体"/>
            <w:sz w:val="28"/>
            <w:szCs w:val="28"/>
          </w:rPr>
          <w:t>27</w:t>
        </w:r>
        <w:r w:rsidRPr="00754C99">
          <w:rPr>
            <w:rFonts w:ascii="宋体" w:hAnsi="宋体" w:hint="eastAsia"/>
            <w:sz w:val="28"/>
            <w:szCs w:val="28"/>
          </w:rPr>
          <w:t>日</w:t>
        </w:r>
      </w:smartTag>
      <w:r w:rsidRPr="00754C99">
        <w:rPr>
          <w:rFonts w:ascii="宋体" w:hAnsi="宋体" w:hint="eastAsia"/>
          <w:sz w:val="28"/>
          <w:szCs w:val="28"/>
        </w:rPr>
        <w:t>在青岛召开的中国港口协会六届二次会员代表大会审议并表决通过后施行。</w:t>
      </w:r>
    </w:p>
    <w:p w:rsidR="007711D2" w:rsidRPr="00754C99" w:rsidRDefault="007711D2" w:rsidP="007711D2">
      <w:pPr>
        <w:ind w:firstLine="435"/>
        <w:rPr>
          <w:rFonts w:ascii="宋体" w:hAnsi="宋体"/>
          <w:sz w:val="28"/>
          <w:szCs w:val="28"/>
        </w:rPr>
      </w:pPr>
      <w:r w:rsidRPr="00754C99">
        <w:rPr>
          <w:rFonts w:ascii="宋体" w:hAnsi="宋体" w:hint="eastAsia"/>
          <w:sz w:val="28"/>
          <w:szCs w:val="28"/>
        </w:rPr>
        <w:t>开户名称：</w:t>
      </w:r>
      <w:r w:rsidRPr="00754C99">
        <w:rPr>
          <w:rFonts w:ascii="宋体" w:hAnsi="宋体"/>
          <w:sz w:val="28"/>
          <w:szCs w:val="28"/>
        </w:rPr>
        <w:t xml:space="preserve"> </w:t>
      </w:r>
      <w:r w:rsidRPr="00754C99">
        <w:rPr>
          <w:rFonts w:ascii="宋体" w:hAnsi="宋体" w:hint="eastAsia"/>
          <w:sz w:val="28"/>
          <w:szCs w:val="28"/>
        </w:rPr>
        <w:t>中国港口协会</w:t>
      </w:r>
    </w:p>
    <w:p w:rsidR="007711D2" w:rsidRPr="00754C99" w:rsidRDefault="007711D2" w:rsidP="007711D2">
      <w:pPr>
        <w:ind w:firstLine="435"/>
        <w:rPr>
          <w:rFonts w:ascii="宋体" w:hAnsi="宋体"/>
          <w:sz w:val="28"/>
          <w:szCs w:val="28"/>
        </w:rPr>
      </w:pPr>
      <w:r w:rsidRPr="00754C99">
        <w:rPr>
          <w:rFonts w:ascii="宋体" w:hAnsi="宋体" w:hint="eastAsia"/>
          <w:sz w:val="28"/>
          <w:szCs w:val="28"/>
        </w:rPr>
        <w:t>开户行：中国民生银行上海分行虹口支行</w:t>
      </w:r>
    </w:p>
    <w:p w:rsidR="007711D2" w:rsidRPr="00754C99" w:rsidRDefault="007711D2" w:rsidP="007711D2">
      <w:pPr>
        <w:ind w:firstLineChars="150" w:firstLine="420"/>
        <w:rPr>
          <w:rFonts w:ascii="宋体" w:hAnsi="宋体"/>
          <w:sz w:val="28"/>
          <w:szCs w:val="28"/>
        </w:rPr>
      </w:pPr>
      <w:r w:rsidRPr="00754C99">
        <w:rPr>
          <w:rFonts w:ascii="宋体" w:hAnsi="宋体" w:hint="eastAsia"/>
          <w:sz w:val="28"/>
          <w:szCs w:val="28"/>
        </w:rPr>
        <w:t>银行帐户：</w:t>
      </w:r>
      <w:r w:rsidRPr="00754C99">
        <w:rPr>
          <w:rFonts w:ascii="宋体" w:hAnsi="宋体"/>
          <w:sz w:val="28"/>
          <w:szCs w:val="28"/>
        </w:rPr>
        <w:t>0218014210004333</w:t>
      </w:r>
    </w:p>
    <w:p w:rsidR="007711D2" w:rsidRDefault="007711D2" w:rsidP="007711D2"/>
    <w:p w:rsidR="007711D2" w:rsidRDefault="007711D2" w:rsidP="007711D2"/>
    <w:p w:rsidR="0039537A" w:rsidRDefault="00335033"/>
    <w:sectPr w:rsidR="0039537A" w:rsidSect="00184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33" w:rsidRDefault="00335033" w:rsidP="000836ED">
      <w:r>
        <w:separator/>
      </w:r>
    </w:p>
  </w:endnote>
  <w:endnote w:type="continuationSeparator" w:id="1">
    <w:p w:rsidR="00335033" w:rsidRDefault="00335033" w:rsidP="00083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33" w:rsidRDefault="00335033" w:rsidP="000836ED">
      <w:r>
        <w:separator/>
      </w:r>
    </w:p>
  </w:footnote>
  <w:footnote w:type="continuationSeparator" w:id="1">
    <w:p w:rsidR="00335033" w:rsidRDefault="00335033" w:rsidP="00083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0DBC"/>
    <w:multiLevelType w:val="hybridMultilevel"/>
    <w:tmpl w:val="B47A64D8"/>
    <w:lvl w:ilvl="0" w:tplc="8900300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1D2"/>
    <w:rsid w:val="0000248F"/>
    <w:rsid w:val="000836ED"/>
    <w:rsid w:val="000F19D2"/>
    <w:rsid w:val="001840EF"/>
    <w:rsid w:val="002437BA"/>
    <w:rsid w:val="00256945"/>
    <w:rsid w:val="00335033"/>
    <w:rsid w:val="00363913"/>
    <w:rsid w:val="00502066"/>
    <w:rsid w:val="00625069"/>
    <w:rsid w:val="00652DEA"/>
    <w:rsid w:val="007711D2"/>
    <w:rsid w:val="00791809"/>
    <w:rsid w:val="009A4D55"/>
    <w:rsid w:val="00C15655"/>
    <w:rsid w:val="00EA6580"/>
    <w:rsid w:val="00F44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711D2"/>
    <w:rPr>
      <w:rFonts w:ascii="楷体_GB2312" w:eastAsia="楷体_GB2312"/>
      <w:sz w:val="28"/>
    </w:rPr>
  </w:style>
  <w:style w:type="character" w:customStyle="1" w:styleId="Char">
    <w:name w:val="正文文本 Char"/>
    <w:basedOn w:val="a0"/>
    <w:link w:val="a3"/>
    <w:rsid w:val="007711D2"/>
    <w:rPr>
      <w:rFonts w:ascii="楷体_GB2312" w:eastAsia="楷体_GB2312" w:hAnsi="Times New Roman" w:cs="Times New Roman"/>
      <w:sz w:val="28"/>
      <w:szCs w:val="24"/>
    </w:rPr>
  </w:style>
  <w:style w:type="paragraph" w:customStyle="1" w:styleId="1">
    <w:name w:val="列出段落1"/>
    <w:basedOn w:val="a"/>
    <w:rsid w:val="007711D2"/>
    <w:pPr>
      <w:ind w:firstLineChars="200" w:firstLine="420"/>
    </w:pPr>
  </w:style>
  <w:style w:type="paragraph" w:styleId="a4">
    <w:name w:val="List Paragraph"/>
    <w:basedOn w:val="a"/>
    <w:uiPriority w:val="34"/>
    <w:qFormat/>
    <w:rsid w:val="007711D2"/>
    <w:pPr>
      <w:ind w:firstLineChars="200" w:firstLine="420"/>
    </w:pPr>
  </w:style>
  <w:style w:type="paragraph" w:styleId="a5">
    <w:name w:val="Date"/>
    <w:basedOn w:val="a"/>
    <w:next w:val="a"/>
    <w:link w:val="Char0"/>
    <w:uiPriority w:val="99"/>
    <w:semiHidden/>
    <w:unhideWhenUsed/>
    <w:rsid w:val="00625069"/>
    <w:pPr>
      <w:ind w:leftChars="2500" w:left="100"/>
    </w:pPr>
  </w:style>
  <w:style w:type="character" w:customStyle="1" w:styleId="Char0">
    <w:name w:val="日期 Char"/>
    <w:basedOn w:val="a0"/>
    <w:link w:val="a5"/>
    <w:uiPriority w:val="99"/>
    <w:semiHidden/>
    <w:rsid w:val="00625069"/>
    <w:rPr>
      <w:rFonts w:ascii="Times New Roman" w:eastAsia="宋体" w:hAnsi="Times New Roman" w:cs="Times New Roman"/>
      <w:szCs w:val="24"/>
    </w:rPr>
  </w:style>
  <w:style w:type="paragraph" w:styleId="a6">
    <w:name w:val="header"/>
    <w:basedOn w:val="a"/>
    <w:link w:val="Char1"/>
    <w:uiPriority w:val="99"/>
    <w:semiHidden/>
    <w:unhideWhenUsed/>
    <w:rsid w:val="000836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0836ED"/>
    <w:rPr>
      <w:rFonts w:ascii="Times New Roman" w:eastAsia="宋体" w:hAnsi="Times New Roman" w:cs="Times New Roman"/>
      <w:sz w:val="18"/>
      <w:szCs w:val="18"/>
    </w:rPr>
  </w:style>
  <w:style w:type="paragraph" w:styleId="a7">
    <w:name w:val="footer"/>
    <w:basedOn w:val="a"/>
    <w:link w:val="Char2"/>
    <w:uiPriority w:val="99"/>
    <w:semiHidden/>
    <w:unhideWhenUsed/>
    <w:rsid w:val="000836ED"/>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0836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psusr</dc:creator>
  <cp:lastModifiedBy>psusr</cp:lastModifiedBy>
  <cp:revision>5</cp:revision>
  <cp:lastPrinted>2016-03-10T02:33:00Z</cp:lastPrinted>
  <dcterms:created xsi:type="dcterms:W3CDTF">2016-03-09T01:16:00Z</dcterms:created>
  <dcterms:modified xsi:type="dcterms:W3CDTF">2016-03-10T02:38:00Z</dcterms:modified>
</cp:coreProperties>
</file>